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44" w:rsidRPr="00185844" w:rsidRDefault="00185844" w:rsidP="003D378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8584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Информация о проведении тематических родительских собраний, направленных на разъяснение родителям (законным представителям) несовершеннолетних необходимости продумывания безопасного маршрута детей в образовательную организацию и домой, разговоров с деть</w:t>
      </w:r>
      <w:r w:rsidR="003D378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ми.</w:t>
      </w:r>
      <w:bookmarkStart w:id="0" w:name="_GoBack"/>
      <w:bookmarkEnd w:id="0"/>
    </w:p>
    <w:p w:rsidR="00185844" w:rsidRPr="00185844" w:rsidRDefault="00185844" w:rsidP="00185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В ноябре прошли родительские собрания в 1-11 классах. Собрания посвящены одной из актуальных проблем воспитания – формированию у детей сознательного и ответственного отношения к личной безопасности, на разъяснение родителям несовершеннолетних необходимости продумывания безопасного маршрута детей в образовательное учреждение и домой, безопасному поведению несовершеннолетних на улице и в общении с незнакомыми людьми.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br/>
        <w:t>Рассматриваемые вопросы:</w:t>
      </w:r>
      <w:r w:rsidRPr="00185844">
        <w:rPr>
          <w:rFonts w:ascii="Arial" w:eastAsia="Times New Roman" w:hAnsi="Arial" w:cs="Arial"/>
          <w:sz w:val="24"/>
          <w:szCs w:val="24"/>
          <w:lang w:eastAsia="ru-RU"/>
        </w:rPr>
        <w:br/>
        <w:t>1. Роль родителей в обеспечении безопасности учащихся. Профилактика правонарушений и преступлений.</w:t>
      </w:r>
      <w:r w:rsidRPr="00185844">
        <w:rPr>
          <w:rFonts w:ascii="Arial" w:eastAsia="Times New Roman" w:hAnsi="Arial" w:cs="Arial"/>
          <w:sz w:val="24"/>
          <w:szCs w:val="24"/>
          <w:lang w:eastAsia="ru-RU"/>
        </w:rPr>
        <w:br/>
        <w:t>2. Ответственность перед законом, что необходимо знать детям и родителям.</w:t>
      </w:r>
      <w:r w:rsidRPr="00185844">
        <w:rPr>
          <w:rFonts w:ascii="Arial" w:eastAsia="Times New Roman" w:hAnsi="Arial" w:cs="Arial"/>
          <w:sz w:val="24"/>
          <w:szCs w:val="24"/>
          <w:lang w:eastAsia="ru-RU"/>
        </w:rPr>
        <w:br/>
        <w:t>3. Профилактика детского дорожно-транспортного травматизма.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Важнейшая задача семьи и школы – научить ребенка ответственно относиться к себе и окружающим людям, уметь предвидеть и распознавать опасности, соблюдать несложные правила личной безопасности, выработать модели поведения в экстремальных ситуациях.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В условиях современной цивилизации вопросы безопасности жизнедеятельности крайне обострились и приобрели характерные черты проблемы выживания. В словаре русского языка С. И. Ожегова «безопасность» определяется как «положение, при котором не угрожает опасность кому-нибудь, чему-нибудь». К сожалению, современного человека постоянно подстерегают различные опасности.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На собрании родители ответили на следующие вопросы: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1. Всегда ли вы соблюдаете правила дорожного движения?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Проверяете ли вы сами и научили ли детей, уходя из дома, проверять, выключены ли электроприборы, вода?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3. Научили ли вы детей правилам пользования электроприборами, газовой плитой и т. д.?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4. Знает ли ваш ребенок номера телефонов экстренных служб?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5. Можете ли вы в присутствии ребенка совершить необдуманный поступок, например, искупаться в незнакомом водоеме, прогуляться по тонкому льду и т.п.?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 xml:space="preserve">6. Знаете, как и с </w:t>
      </w:r>
      <w:proofErr w:type="gramStart"/>
      <w:r w:rsidRPr="00185844">
        <w:rPr>
          <w:rFonts w:ascii="Arial" w:eastAsia="Times New Roman" w:hAnsi="Arial" w:cs="Arial"/>
          <w:sz w:val="24"/>
          <w:szCs w:val="24"/>
          <w:lang w:eastAsia="ru-RU"/>
        </w:rPr>
        <w:t>кем</w:t>
      </w:r>
      <w:proofErr w:type="gramEnd"/>
      <w:r w:rsidRPr="00185844">
        <w:rPr>
          <w:rFonts w:ascii="Arial" w:eastAsia="Times New Roman" w:hAnsi="Arial" w:cs="Arial"/>
          <w:sz w:val="24"/>
          <w:szCs w:val="24"/>
          <w:lang w:eastAsia="ru-RU"/>
        </w:rPr>
        <w:t xml:space="preserve"> ваш ребенок проводит свободное время?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7. Проинструктировали ли вы своего ребенка, как он должен себя вести случае экстремальных ситуаций, например, он застрял в лифте или услышал запах газа в квартире?</w:t>
      </w:r>
    </w:p>
    <w:p w:rsidR="00185844" w:rsidRPr="00185844" w:rsidRDefault="00185844" w:rsidP="001858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5844">
        <w:rPr>
          <w:rFonts w:ascii="Arial" w:eastAsia="Times New Roman" w:hAnsi="Arial" w:cs="Arial"/>
          <w:sz w:val="24"/>
          <w:szCs w:val="24"/>
          <w:lang w:eastAsia="ru-RU"/>
        </w:rPr>
        <w:t>Задача родителей состоит в предупреждении детей 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Уважаемые родители!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Многие взрослые готовы отпускать своих детей в школу одних или с друзьями. Однако</w:t>
      </w:r>
      <w:proofErr w:type="gramStart"/>
      <w:r>
        <w:rPr>
          <w:rFonts w:ascii="Montserrat" w:hAnsi="Montserrat"/>
          <w:color w:val="273350"/>
        </w:rPr>
        <w:t>,</w:t>
      </w:r>
      <w:proofErr w:type="gramEnd"/>
      <w:r>
        <w:rPr>
          <w:rFonts w:ascii="Montserrat" w:hAnsi="Montserrat"/>
          <w:color w:val="273350"/>
        </w:rPr>
        <w:t xml:space="preserve"> умение добраться до школы и вернуться обратно домой с соблюдением правил безопасности, требует предварительного обучения. Поэтому мы рекомендуем придерживаться простых правил во время подготовки ребёнка к самостоятельным походам в школу и домой.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1. Вместе с ребёнком составьте безопасный маршрут от дома до школы и обратно.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Преодолейте маршрут от дома до школы вместе с ребенком (пешком до остановки, на общественном транспорте, пешком до школы). Продумайте вместе с ребёнком безопасный маршрут и обсудите места, требующие повышенного внимания. Обязательно обозначьте, почему этот маршрут безопасный, и расскажите про тот, которого лучше избегать. Объясните, почему он опасный.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2. Дома ещё раз обсудите, как вести себя в местах, требующих повышенного внимания.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рекомендуем нарисовать карту маршрута или составить схему с пояснениями к ней. Игровой формат позволит заинтересовать юного пешехода </w:t>
      </w:r>
      <w:proofErr w:type="spellStart"/>
      <w:r>
        <w:rPr>
          <w:rFonts w:ascii="Montserrat" w:hAnsi="Montserrat"/>
          <w:color w:val="273350"/>
        </w:rPr>
        <w:t>изученем</w:t>
      </w:r>
      <w:proofErr w:type="spellEnd"/>
      <w:r>
        <w:rPr>
          <w:rFonts w:ascii="Montserrat" w:hAnsi="Montserrat"/>
          <w:color w:val="273350"/>
        </w:rPr>
        <w:t xml:space="preserve"> правил дорожного движения.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3. Повторно пройдите маршрут вместе с ребёнком.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Но в пути уже будет вести ребенок, попросите его объяснить, как правильно поступать в том или ином случае, какие </w:t>
      </w:r>
      <w:proofErr w:type="gramStart"/>
      <w:r>
        <w:rPr>
          <w:rFonts w:ascii="Montserrat" w:hAnsi="Montserrat"/>
          <w:color w:val="273350"/>
        </w:rPr>
        <w:t>правила</w:t>
      </w:r>
      <w:proofErr w:type="gramEnd"/>
      <w:r>
        <w:rPr>
          <w:rFonts w:ascii="Montserrat" w:hAnsi="Montserrat"/>
          <w:color w:val="273350"/>
        </w:rPr>
        <w:t xml:space="preserve"> он запомнил.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4. Регулярно тренируйте внимание ребёнка на улице.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Это можно делать в игровой форме, превращая знания по БДД в навыки безопасного поведения.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5. Повторите с детьми правила дорожного движения перед началом учебного года.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Даже если ваш ребёнок уже подросток, такое повторение поможет сделать путь до школы и обратно более безопасным.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Правила безопасности для детей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1. Где разрешено передвигаться пешеходу?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Каждый, кто идёт по улице пешком, является пешеходом. Ходить пешеходу разрешается только по тротуарам, придерживаясь правой стороны, чтобы не мешать движению встречных пешеходов</w:t>
      </w:r>
      <w:proofErr w:type="gramStart"/>
      <w:r>
        <w:rPr>
          <w:rFonts w:ascii="Montserrat" w:hAnsi="Montserrat"/>
          <w:color w:val="273350"/>
        </w:rPr>
        <w:t xml:space="preserve"> Е</w:t>
      </w:r>
      <w:proofErr w:type="gramEnd"/>
      <w:r>
        <w:rPr>
          <w:rFonts w:ascii="Montserrat" w:hAnsi="Montserrat"/>
          <w:color w:val="273350"/>
        </w:rPr>
        <w:t>сли тротуара нет нужно идти навстречу движению транспорта по обочине или краю дороги. Тогда не только водитель увидит пешехода издали, но и пешеход увидит приближающееся транспортное средство.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2. Где можно перейти на другую сторону улицы?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Переходить проезжую часть дороги можно только по пешеходным переходам. Они обозначены дорожными знаками «Пешеходный переход» и белыми линиями разметки «зебра».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3. Что делать, если светофоров нет?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Прежде чем перейти дорогу, нужно убедиться в полной безопасности перехода. Следует остановиться у края проезжей части, посмотреть в обе стороны и, если нет машин, дойти до середины проезжей части. Затем ещё раз посмотреть налево и направо и, при отсутствии транспорта, закончить переход. Дорогу нужно переходить под прямым углом и в местах, где она хорошо просматривается в обе стороны.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4. Как пользоваться пешеходным светофором?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Переходить дорогу следует только на разрешающий зелёный сигнал пешеходного светофора. Как только загорелся зелёный свет, не нужно «бросаться» с тротуара на дорогу. У автомобиля могут быть неисправны тормоза, и он может неожиданно выехать на пешеходный переход. Поэтому, переходить дорогу нужно убедившись, что автомобили остановились. Бежать по пешеходному переходу – опасно! Лучше идти спокойным шагом.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5. Перед переходом проезжей части дороги следует соблюдать правило: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Стой</w:t>
      </w:r>
      <w:r>
        <w:rPr>
          <w:rFonts w:ascii="Montserrat" w:hAnsi="Montserrat"/>
          <w:color w:val="273350"/>
        </w:rPr>
        <w:t> – Прежде чем сделать шаг на проезжую часть, остановись на тротуаре.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Смотри</w:t>
      </w:r>
      <w:r>
        <w:rPr>
          <w:rFonts w:ascii="Montserrat" w:hAnsi="Montserrat"/>
          <w:color w:val="273350"/>
        </w:rPr>
        <w:t> – Убедись, что все автомобили остановились, водители видят тебя и пропускают.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Слушай</w:t>
      </w:r>
      <w:r>
        <w:rPr>
          <w:rFonts w:ascii="Montserrat" w:hAnsi="Montserrat"/>
          <w:color w:val="273350"/>
        </w:rPr>
        <w:t> – Прислушайся к звукам.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Думай</w:t>
      </w:r>
      <w:r>
        <w:rPr>
          <w:rFonts w:ascii="Montserrat" w:hAnsi="Montserrat"/>
          <w:color w:val="273350"/>
        </w:rPr>
        <w:t> – Убедись, что у тебя достаточно времени для перехода.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Иди</w:t>
      </w:r>
      <w:r>
        <w:rPr>
          <w:rFonts w:ascii="Montserrat" w:hAnsi="Montserrat"/>
          <w:color w:val="273350"/>
        </w:rPr>
        <w:t> – Пересекай дорогу размеренным шагом.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6. Какие ещё правила нужно соблюдать для безопасности в пути?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Если ребёнок ходит в школу один, без сопровождения, ему следует сообщать родителям, что он пришёл в школу или выходит из неё, </w:t>
      </w:r>
      <w:proofErr w:type="gramStart"/>
      <w:r>
        <w:rPr>
          <w:rFonts w:ascii="Montserrat" w:hAnsi="Montserrat"/>
          <w:color w:val="273350"/>
        </w:rPr>
        <w:t>отправляясь</w:t>
      </w:r>
      <w:proofErr w:type="gramEnd"/>
      <w:r>
        <w:rPr>
          <w:rFonts w:ascii="Montserrat" w:hAnsi="Montserrat"/>
          <w:color w:val="273350"/>
        </w:rPr>
        <w:t xml:space="preserve"> домой. Так взрослые будут знать, что дети благополучно добрались до места.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7. Прибегать к помощи мобильных приложений</w:t>
      </w:r>
    </w:p>
    <w:p w:rsidR="00185844" w:rsidRDefault="00185844" w:rsidP="0018584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начала их нужно скачать на телефон и установить. А затем, через них отслеживать путь ребенка от дома до школы и обратно: родители могут с помощью различных приложений отслеживать ход движения ребенка по пути в школу и домой, приложение будет сообщать, когда ребенок вышел из дома, пришел в школу, ушел из школы, вернулся домой.</w:t>
      </w:r>
    </w:p>
    <w:p w:rsidR="008E454A" w:rsidRDefault="008E454A"/>
    <w:sectPr w:rsidR="008E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44"/>
    <w:rsid w:val="00185844"/>
    <w:rsid w:val="003D3784"/>
    <w:rsid w:val="00427970"/>
    <w:rsid w:val="008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Красновская СОШ</dc:creator>
  <cp:lastModifiedBy>Красновская СОШ</cp:lastModifiedBy>
  <cp:revision>4</cp:revision>
  <dcterms:created xsi:type="dcterms:W3CDTF">2024-02-16T11:01:00Z</dcterms:created>
  <dcterms:modified xsi:type="dcterms:W3CDTF">2024-02-16T11:21:00Z</dcterms:modified>
</cp:coreProperties>
</file>